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Default="00D16619" w:rsidP="00D16619">
      <w:pPr>
        <w:rPr>
          <w:rFonts w:eastAsia="Times New Roman" w:cs="Tahoma"/>
          <w:b/>
          <w:bCs/>
          <w:color w:val="2A2A2A"/>
        </w:rPr>
      </w:pPr>
      <w:r w:rsidRPr="00D16619">
        <w:rPr>
          <w:rFonts w:eastAsia="Times New Roman" w:cs="Tahoma"/>
          <w:b/>
          <w:bCs/>
          <w:color w:val="2A2A2A"/>
        </w:rPr>
        <w:fldChar w:fldCharType="begin"/>
      </w:r>
      <w:r w:rsidRPr="00D16619">
        <w:rPr>
          <w:rFonts w:eastAsia="Times New Roman" w:cs="Tahoma"/>
          <w:b/>
          <w:bCs/>
          <w:color w:val="2A2A2A"/>
        </w:rPr>
        <w:instrText xml:space="preserve"> HYPERLINK "https://hr.kennesaw.edu/careers.php" \t "_blank" </w:instrText>
      </w:r>
      <w:r w:rsidRPr="00D16619">
        <w:rPr>
          <w:rFonts w:eastAsia="Times New Roman" w:cs="Tahoma"/>
          <w:b/>
          <w:bCs/>
          <w:color w:val="2A2A2A"/>
        </w:rPr>
      </w:r>
      <w:r w:rsidRPr="00D16619">
        <w:rPr>
          <w:rFonts w:eastAsia="Times New Roman" w:cs="Tahoma"/>
          <w:b/>
          <w:bCs/>
          <w:color w:val="2A2A2A"/>
        </w:rPr>
        <w:fldChar w:fldCharType="separate"/>
      </w:r>
      <w:r w:rsidRPr="00D16619">
        <w:rPr>
          <w:rFonts w:eastAsia="Times New Roman" w:cs="Tahoma"/>
          <w:b/>
          <w:bCs/>
          <w:color w:val="6CA9D5"/>
        </w:rPr>
        <w:t>Kennesaw State University</w:t>
      </w:r>
      <w:r w:rsidRPr="00D16619">
        <w:rPr>
          <w:rFonts w:eastAsia="Times New Roman" w:cs="Tahoma"/>
          <w:b/>
          <w:bCs/>
          <w:color w:val="2A2A2A"/>
        </w:rPr>
        <w:fldChar w:fldCharType="end"/>
      </w:r>
      <w:r w:rsidRPr="00D16619">
        <w:rPr>
          <w:rFonts w:eastAsia="Times New Roman" w:cs="Tahoma"/>
          <w:color w:val="2A2A2A"/>
        </w:rPr>
        <w:t>, is now accepting applications for </w:t>
      </w:r>
      <w:r w:rsidRPr="00D16619">
        <w:rPr>
          <w:rFonts w:eastAsia="Times New Roman" w:cs="Tahoma"/>
          <w:b/>
          <w:bCs/>
          <w:color w:val="2A2A2A"/>
        </w:rPr>
        <w:t>two nine-month, tenure track faculty positions of Sport Management at the Assistant/Associate Professor</w:t>
      </w:r>
      <w:r w:rsidRPr="00D16619">
        <w:rPr>
          <w:rFonts w:eastAsia="Times New Roman" w:cs="Tahoma"/>
          <w:color w:val="2A2A2A"/>
        </w:rPr>
        <w:t> rank in the Department of Exercise Science and Sport Management. Rank is determined at the time of hiring and will be commensurate with experience.</w:t>
      </w:r>
      <w:r w:rsidRPr="00D16619">
        <w:rPr>
          <w:rFonts w:eastAsia="Times New Roman" w:cs="Tahoma"/>
          <w:color w:val="868686"/>
        </w:rPr>
        <w:br/>
      </w:r>
    </w:p>
    <w:p w:rsidR="00D16619" w:rsidRDefault="00D16619" w:rsidP="00D16619">
      <w:pPr>
        <w:rPr>
          <w:rFonts w:eastAsia="Times New Roman" w:cs="Tahoma"/>
          <w:b/>
          <w:bCs/>
          <w:color w:val="2A2A2A"/>
        </w:rPr>
      </w:pPr>
      <w:r w:rsidRPr="00D16619">
        <w:rPr>
          <w:rFonts w:eastAsia="Times New Roman" w:cs="Tahoma"/>
          <w:b/>
          <w:bCs/>
          <w:color w:val="2A2A2A"/>
        </w:rPr>
        <w:t>Responsibilities</w:t>
      </w:r>
      <w:r w:rsidRPr="00D16619">
        <w:rPr>
          <w:rFonts w:eastAsia="Times New Roman" w:cs="Tahoma"/>
          <w:color w:val="2A2A2A"/>
        </w:rPr>
        <w:t xml:space="preserve">: A teaching load of three courses in </w:t>
      </w:r>
      <w:proofErr w:type="gramStart"/>
      <w:r w:rsidRPr="00D16619">
        <w:rPr>
          <w:rFonts w:eastAsia="Times New Roman" w:cs="Tahoma"/>
          <w:color w:val="2A2A2A"/>
        </w:rPr>
        <w:t>Fall</w:t>
      </w:r>
      <w:proofErr w:type="gramEnd"/>
      <w:r w:rsidRPr="00D16619">
        <w:rPr>
          <w:rFonts w:eastAsia="Times New Roman" w:cs="Tahoma"/>
          <w:color w:val="2A2A2A"/>
        </w:rPr>
        <w:t xml:space="preserve"> and three in Spring is typical for tenure-track faculty members in the program, but alternative teaching loads may be negotiated with the department chair. Some service to the Department/College/University is expected, along with professional/community service. Candidates are expected to produce publishable academic research in reputable journals</w:t>
      </w:r>
      <w:r w:rsidRPr="00D16619">
        <w:rPr>
          <w:rFonts w:eastAsia="Times New Roman" w:cs="Tahoma"/>
          <w:color w:val="2A2A2A"/>
        </w:rPr>
        <w:br/>
      </w:r>
    </w:p>
    <w:p w:rsidR="00D16619" w:rsidRDefault="00D16619" w:rsidP="00D16619">
      <w:pPr>
        <w:rPr>
          <w:rFonts w:eastAsia="Times New Roman" w:cs="Tahoma"/>
          <w:color w:val="2A2A2A"/>
        </w:rPr>
      </w:pPr>
      <w:r w:rsidRPr="00D16619">
        <w:rPr>
          <w:rFonts w:eastAsia="Times New Roman" w:cs="Tahoma"/>
          <w:b/>
          <w:bCs/>
          <w:color w:val="2A2A2A"/>
        </w:rPr>
        <w:t>Required Qualifications</w:t>
      </w:r>
      <w:r w:rsidRPr="00D16619">
        <w:rPr>
          <w:rFonts w:eastAsia="Times New Roman" w:cs="Tahoma"/>
          <w:color w:val="2A2A2A"/>
        </w:rPr>
        <w:t>: Minimum degree: earned doctorate or the foreign equivalent is required. Area of specialization: Sport Management or related field preferred. Ability to teach classes in our core curriculum, including Legal Aspects of Sports, Sports Information and Media, Sport Event Management, and Sport Facility Design and Management. </w:t>
      </w:r>
      <w:proofErr w:type="gramStart"/>
      <w:r w:rsidRPr="00D16619">
        <w:rPr>
          <w:rFonts w:eastAsia="Times New Roman" w:cs="Tahoma"/>
          <w:color w:val="2A2A2A"/>
        </w:rPr>
        <w:t>Ability to teach elective courses not currently being offered in the program.</w:t>
      </w:r>
      <w:proofErr w:type="gramEnd"/>
      <w:r w:rsidRPr="00D16619">
        <w:rPr>
          <w:rFonts w:eastAsia="Times New Roman" w:cs="Tahoma"/>
          <w:color w:val="2A2A2A"/>
        </w:rPr>
        <w:t> </w:t>
      </w:r>
      <w:proofErr w:type="gramStart"/>
      <w:r w:rsidRPr="00D16619">
        <w:rPr>
          <w:rFonts w:eastAsia="Times New Roman" w:cs="Tahoma"/>
          <w:color w:val="2A2A2A"/>
        </w:rPr>
        <w:t>Evidence of research productivity, including publication in reputable journals.</w:t>
      </w:r>
      <w:proofErr w:type="gramEnd"/>
      <w:r w:rsidRPr="00D16619">
        <w:rPr>
          <w:rFonts w:eastAsia="Times New Roman" w:cs="Tahoma"/>
          <w:color w:val="2A2A2A"/>
        </w:rPr>
        <w:t> Experience teaching in-person as well as online or hybrid courses.</w:t>
      </w:r>
      <w:r w:rsidRPr="00D16619">
        <w:rPr>
          <w:rFonts w:eastAsia="Times New Roman" w:cs="Tahoma"/>
          <w:color w:val="2A2A2A"/>
        </w:rPr>
        <w:br/>
      </w:r>
    </w:p>
    <w:p w:rsidR="00D16619" w:rsidRPr="00D16619" w:rsidRDefault="00D16619" w:rsidP="00D16619">
      <w:pPr>
        <w:rPr>
          <w:rFonts w:eastAsia="Times New Roman" w:cs="Times New Roman"/>
        </w:rPr>
      </w:pPr>
      <w:bookmarkStart w:id="0" w:name="_GoBack"/>
      <w:bookmarkEnd w:id="0"/>
      <w:r w:rsidRPr="00D16619">
        <w:rPr>
          <w:rFonts w:eastAsia="Times New Roman" w:cs="Tahoma"/>
          <w:color w:val="2A2A2A"/>
        </w:rPr>
        <w:t>For a full description of this position, application deadlines, and application procedures, visit </w:t>
      </w:r>
      <w:r w:rsidRPr="00D16619">
        <w:rPr>
          <w:rFonts w:eastAsia="Times New Roman" w:cs="Tahoma"/>
          <w:color w:val="2A2A2A"/>
        </w:rPr>
        <w:fldChar w:fldCharType="begin"/>
      </w:r>
      <w:r w:rsidRPr="00D16619">
        <w:rPr>
          <w:rFonts w:eastAsia="Times New Roman" w:cs="Tahoma"/>
          <w:color w:val="2A2A2A"/>
        </w:rPr>
        <w:instrText xml:space="preserve"> HYPERLINK "https://hr.kennesaw.edu/careers.php" \t "_blank" </w:instrText>
      </w:r>
      <w:r w:rsidRPr="00D16619">
        <w:rPr>
          <w:rFonts w:eastAsia="Times New Roman" w:cs="Tahoma"/>
          <w:color w:val="2A2A2A"/>
        </w:rPr>
      </w:r>
      <w:r w:rsidRPr="00D16619">
        <w:rPr>
          <w:rFonts w:eastAsia="Times New Roman" w:cs="Tahoma"/>
          <w:color w:val="2A2A2A"/>
        </w:rPr>
        <w:fldChar w:fldCharType="separate"/>
      </w:r>
      <w:r w:rsidRPr="00D16619">
        <w:rPr>
          <w:rFonts w:eastAsia="Times New Roman" w:cs="Tahoma"/>
          <w:color w:val="6CA9D5"/>
        </w:rPr>
        <w:t>https://hr.kennesaw.edu/careers.php.</w:t>
      </w:r>
      <w:r w:rsidRPr="00D16619">
        <w:rPr>
          <w:rFonts w:eastAsia="Times New Roman" w:cs="Tahoma"/>
          <w:color w:val="2A2A2A"/>
        </w:rPr>
        <w:fldChar w:fldCharType="end"/>
      </w:r>
    </w:p>
    <w:p w:rsidR="00D373C5" w:rsidRPr="00D16619" w:rsidRDefault="00D373C5"/>
    <w:sectPr w:rsidR="00D373C5" w:rsidRPr="00D16619"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D16619"/>
    <w:rsid w:val="00D373C5"/>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9A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619"/>
    <w:rPr>
      <w:b/>
      <w:bCs/>
    </w:rPr>
  </w:style>
  <w:style w:type="character" w:styleId="Hyperlink">
    <w:name w:val="Hyperlink"/>
    <w:basedOn w:val="DefaultParagraphFont"/>
    <w:uiPriority w:val="99"/>
    <w:semiHidden/>
    <w:unhideWhenUsed/>
    <w:rsid w:val="00D16619"/>
    <w:rPr>
      <w:color w:val="0000FF"/>
      <w:u w:val="single"/>
    </w:rPr>
  </w:style>
  <w:style w:type="character" w:customStyle="1" w:styleId="apple-converted-space">
    <w:name w:val="apple-converted-space"/>
    <w:basedOn w:val="DefaultParagraphFont"/>
    <w:rsid w:val="00D166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619"/>
    <w:rPr>
      <w:b/>
      <w:bCs/>
    </w:rPr>
  </w:style>
  <w:style w:type="character" w:styleId="Hyperlink">
    <w:name w:val="Hyperlink"/>
    <w:basedOn w:val="DefaultParagraphFont"/>
    <w:uiPriority w:val="99"/>
    <w:semiHidden/>
    <w:unhideWhenUsed/>
    <w:rsid w:val="00D16619"/>
    <w:rPr>
      <w:color w:val="0000FF"/>
      <w:u w:val="single"/>
    </w:rPr>
  </w:style>
  <w:style w:type="character" w:customStyle="1" w:styleId="apple-converted-space">
    <w:name w:val="apple-converted-space"/>
    <w:basedOn w:val="DefaultParagraphFont"/>
    <w:rsid w:val="00D1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0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1280</Characters>
  <Application>Microsoft Macintosh Word</Application>
  <DocSecurity>0</DocSecurity>
  <Lines>40</Lines>
  <Paragraphs>16</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cp:revision>
  <dcterms:created xsi:type="dcterms:W3CDTF">2020-11-10T22:00:00Z</dcterms:created>
  <dcterms:modified xsi:type="dcterms:W3CDTF">2020-11-10T22:00:00Z</dcterms:modified>
</cp:coreProperties>
</file>