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A87B8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07E852BA" wp14:editId="76BA6523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F59341" w14:textId="77777777" w:rsidR="001B3996" w:rsidRDefault="001B3996">
      <w:pPr>
        <w:rPr>
          <w:b/>
        </w:rPr>
      </w:pPr>
    </w:p>
    <w:p w14:paraId="001F16BC" w14:textId="77777777" w:rsidR="001B3996" w:rsidRDefault="001B3996">
      <w:pPr>
        <w:rPr>
          <w:b/>
        </w:rPr>
      </w:pPr>
    </w:p>
    <w:p w14:paraId="43B7CFFC" w14:textId="77777777" w:rsidR="001B3996" w:rsidRDefault="001B3996">
      <w:pPr>
        <w:rPr>
          <w:b/>
        </w:rPr>
      </w:pPr>
    </w:p>
    <w:p w14:paraId="7DB2DE65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520ACDD7" w14:textId="77777777" w:rsidR="001B3996" w:rsidRDefault="001B3996" w:rsidP="00FC20EB">
      <w:pPr>
        <w:jc w:val="center"/>
        <w:rPr>
          <w:b/>
        </w:rPr>
      </w:pPr>
    </w:p>
    <w:p w14:paraId="03878268" w14:textId="77777777" w:rsidR="001C5ACE" w:rsidRPr="00FC20EB" w:rsidRDefault="001C33B9" w:rsidP="00FC20EB">
      <w:pPr>
        <w:jc w:val="center"/>
        <w:rPr>
          <w:b/>
          <w:sz w:val="36"/>
        </w:rPr>
      </w:pPr>
      <w:r>
        <w:rPr>
          <w:b/>
          <w:sz w:val="36"/>
        </w:rPr>
        <w:t>Central Michigan University</w:t>
      </w:r>
    </w:p>
    <w:p w14:paraId="00A28655" w14:textId="77777777" w:rsidR="00FC20EB" w:rsidRDefault="00FC20EB"/>
    <w:p w14:paraId="76082758" w14:textId="0FEA8CD5" w:rsidR="00FC20EB" w:rsidRDefault="00FC20EB">
      <w:r>
        <w:t xml:space="preserve">In accordance with the </w:t>
      </w:r>
      <w:r w:rsidR="003478C0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3478C0">
        <w:t xml:space="preserve"> </w:t>
      </w:r>
      <w:r w:rsidR="003478C0" w:rsidRPr="003478C0">
        <w:t>(p.</w:t>
      </w:r>
      <w:r w:rsidRPr="003478C0">
        <w:t xml:space="preserve"> 2</w:t>
      </w:r>
      <w:r w:rsidR="003478C0" w:rsidRPr="003478C0">
        <w:t>8)</w:t>
      </w:r>
      <w:r w:rsidRPr="003478C0">
        <w:t>,</w:t>
      </w:r>
      <w:r>
        <w:t xml:space="preserve">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31DA4B37" w14:textId="77777777" w:rsidR="00FC20EB" w:rsidRDefault="00FC20EB"/>
    <w:p w14:paraId="1E843FBE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528E2FCB" w14:textId="77777777" w:rsidR="002873DA" w:rsidRDefault="002873DA">
      <w:pPr>
        <w:rPr>
          <w:b/>
        </w:rPr>
      </w:pPr>
    </w:p>
    <w:p w14:paraId="33CC5B6F" w14:textId="77777777" w:rsidR="001C33B9" w:rsidRPr="00494275" w:rsidRDefault="00D95EA7" w:rsidP="001C33B9">
      <w:pPr>
        <w:autoSpaceDE w:val="0"/>
        <w:autoSpaceDN w:val="0"/>
        <w:adjustRightInd w:val="0"/>
        <w:rPr>
          <w:bCs/>
          <w:color w:val="000000"/>
          <w:szCs w:val="32"/>
        </w:rPr>
      </w:pPr>
      <w:r>
        <w:t>Type of Program</w:t>
      </w:r>
      <w:r w:rsidR="00CC7278">
        <w:t>s</w:t>
      </w:r>
      <w:r w:rsidR="008E2BA7">
        <w:t>:</w:t>
      </w:r>
      <w:r w:rsidR="008E2BA7">
        <w:tab/>
      </w:r>
      <w:r w:rsidR="002575AE">
        <w:tab/>
      </w:r>
      <w:r w:rsidR="002575AE">
        <w:tab/>
      </w:r>
      <w:r w:rsidR="001C33B9" w:rsidRPr="00494275">
        <w:rPr>
          <w:bCs/>
          <w:color w:val="000000"/>
          <w:szCs w:val="32"/>
        </w:rPr>
        <w:t xml:space="preserve">Bachelor of Science in Sport Management </w:t>
      </w:r>
    </w:p>
    <w:p w14:paraId="41DC7F40" w14:textId="77777777" w:rsidR="001C33B9" w:rsidRPr="00494275" w:rsidRDefault="001C33B9" w:rsidP="001C33B9">
      <w:pPr>
        <w:autoSpaceDE w:val="0"/>
        <w:autoSpaceDN w:val="0"/>
        <w:adjustRightInd w:val="0"/>
        <w:ind w:left="2880" w:firstLine="720"/>
        <w:rPr>
          <w:bCs/>
          <w:color w:val="000000"/>
          <w:szCs w:val="32"/>
        </w:rPr>
      </w:pPr>
      <w:r w:rsidRPr="00494275">
        <w:rPr>
          <w:bCs/>
          <w:color w:val="000000"/>
          <w:szCs w:val="32"/>
        </w:rPr>
        <w:t xml:space="preserve">Bachelor of Arts in Sport Management </w:t>
      </w:r>
    </w:p>
    <w:p w14:paraId="430A907E" w14:textId="77777777" w:rsidR="001C33B9" w:rsidRPr="00494275" w:rsidRDefault="001C33B9" w:rsidP="001C33B9">
      <w:pPr>
        <w:autoSpaceDE w:val="0"/>
        <w:autoSpaceDN w:val="0"/>
        <w:adjustRightInd w:val="0"/>
        <w:ind w:left="3600"/>
        <w:rPr>
          <w:bCs/>
          <w:color w:val="000000"/>
          <w:szCs w:val="32"/>
        </w:rPr>
      </w:pPr>
      <w:r w:rsidRPr="00494275">
        <w:rPr>
          <w:bCs/>
          <w:color w:val="000000"/>
          <w:szCs w:val="32"/>
        </w:rPr>
        <w:t xml:space="preserve">Bachelor of Applied Arts in Sport Management </w:t>
      </w:r>
    </w:p>
    <w:p w14:paraId="07560E3D" w14:textId="77777777" w:rsidR="001C33B9" w:rsidRPr="00494275" w:rsidRDefault="001C33B9" w:rsidP="001C33B9">
      <w:pPr>
        <w:autoSpaceDE w:val="0"/>
        <w:autoSpaceDN w:val="0"/>
        <w:adjustRightInd w:val="0"/>
        <w:ind w:left="2880" w:firstLine="720"/>
        <w:rPr>
          <w:bCs/>
          <w:color w:val="000000"/>
          <w:szCs w:val="32"/>
        </w:rPr>
      </w:pPr>
      <w:r w:rsidRPr="00494275">
        <w:rPr>
          <w:bCs/>
          <w:color w:val="000000"/>
          <w:szCs w:val="32"/>
        </w:rPr>
        <w:t>Master of Arts in Sport Administration</w:t>
      </w:r>
    </w:p>
    <w:p w14:paraId="3CDEDA23" w14:textId="77777777" w:rsidR="005A374E" w:rsidRDefault="005A374E"/>
    <w:p w14:paraId="451CD380" w14:textId="5AC482D5" w:rsidR="005A374E" w:rsidRPr="002873DA" w:rsidRDefault="005A374E" w:rsidP="005A374E">
      <w:pPr>
        <w:rPr>
          <w:b/>
          <w:u w:val="single"/>
        </w:rPr>
      </w:pPr>
      <w:r w:rsidRPr="002873DA">
        <w:rPr>
          <w:b/>
          <w:u w:val="single"/>
        </w:rPr>
        <w:t xml:space="preserve">Accreditation </w:t>
      </w:r>
      <w:r>
        <w:rPr>
          <w:b/>
          <w:u w:val="single"/>
        </w:rPr>
        <w:t>History</w:t>
      </w:r>
    </w:p>
    <w:p w14:paraId="7C64E11B" w14:textId="77777777" w:rsidR="005A374E" w:rsidRDefault="005A374E"/>
    <w:p w14:paraId="1E5D66DE" w14:textId="78BD97C7" w:rsidR="002873DA" w:rsidRDefault="005A374E">
      <w:r>
        <w:t>Decision</w:t>
      </w:r>
      <w:r w:rsidR="002873DA">
        <w:t>:</w:t>
      </w:r>
      <w:r w:rsidR="002873DA">
        <w:tab/>
      </w:r>
      <w:r w:rsidR="002873DA">
        <w:tab/>
      </w:r>
      <w:r w:rsidR="002873DA">
        <w:tab/>
      </w:r>
      <w:r w:rsidR="002873DA">
        <w:tab/>
        <w:t>“Acc</w:t>
      </w:r>
      <w:r w:rsidR="00655ECA">
        <w:t xml:space="preserve">redited with Notes” in </w:t>
      </w:r>
      <w:r w:rsidR="002575AE">
        <w:t>February 2015</w:t>
      </w:r>
    </w:p>
    <w:p w14:paraId="004006F4" w14:textId="77777777" w:rsidR="002873DA" w:rsidRDefault="002873DA" w:rsidP="00CF702C"/>
    <w:p w14:paraId="335769E0" w14:textId="77777777" w:rsidR="00CF702C" w:rsidRPr="00EA12A2" w:rsidRDefault="002873DA" w:rsidP="00EA12A2">
      <w:pPr>
        <w:autoSpaceDE w:val="0"/>
        <w:autoSpaceDN w:val="0"/>
        <w:adjustRightInd w:val="0"/>
        <w:rPr>
          <w:bCs/>
          <w:color w:val="000000"/>
          <w:szCs w:val="32"/>
        </w:rPr>
      </w:pPr>
      <w:r w:rsidRPr="00C7428D">
        <w:t xml:space="preserve">The COSMA Board of Commissioners reviewed </w:t>
      </w:r>
      <w:r w:rsidR="00EA12A2">
        <w:t>Central Michigan University’s</w:t>
      </w:r>
      <w:r w:rsidR="00BC0445">
        <w:t xml:space="preserve"> </w:t>
      </w:r>
      <w:r w:rsidR="00EA12A2" w:rsidRPr="00494275">
        <w:rPr>
          <w:bCs/>
          <w:color w:val="000000"/>
          <w:szCs w:val="32"/>
        </w:rPr>
        <w:t xml:space="preserve">Bachelor </w:t>
      </w:r>
      <w:r w:rsidR="00EA12A2">
        <w:rPr>
          <w:bCs/>
          <w:color w:val="000000"/>
          <w:szCs w:val="32"/>
        </w:rPr>
        <w:t xml:space="preserve">of Science in Sport Management, </w:t>
      </w:r>
      <w:r w:rsidR="00EA12A2" w:rsidRPr="00494275">
        <w:rPr>
          <w:bCs/>
          <w:color w:val="000000"/>
          <w:szCs w:val="32"/>
        </w:rPr>
        <w:t>Bache</w:t>
      </w:r>
      <w:r w:rsidR="00EA12A2">
        <w:rPr>
          <w:bCs/>
          <w:color w:val="000000"/>
          <w:szCs w:val="32"/>
        </w:rPr>
        <w:t xml:space="preserve">lor of Arts in Sport Management, </w:t>
      </w:r>
      <w:r w:rsidR="00EA12A2" w:rsidRPr="00494275">
        <w:rPr>
          <w:bCs/>
          <w:color w:val="000000"/>
          <w:szCs w:val="32"/>
        </w:rPr>
        <w:t>Bachelor of A</w:t>
      </w:r>
      <w:r w:rsidR="00EA12A2">
        <w:rPr>
          <w:bCs/>
          <w:color w:val="000000"/>
          <w:szCs w:val="32"/>
        </w:rPr>
        <w:t xml:space="preserve">pplied Arts in Sport Management and </w:t>
      </w:r>
      <w:r w:rsidR="00EA12A2" w:rsidRPr="00494275">
        <w:rPr>
          <w:bCs/>
          <w:color w:val="000000"/>
          <w:szCs w:val="32"/>
        </w:rPr>
        <w:t>Master of Arts in Sport Administration</w:t>
      </w:r>
      <w:r w:rsidR="00EA12A2">
        <w:rPr>
          <w:bCs/>
          <w:color w:val="000000"/>
          <w:szCs w:val="32"/>
        </w:rPr>
        <w:t xml:space="preserve"> </w:t>
      </w:r>
      <w:r w:rsidR="002575AE">
        <w:t>degrees</w:t>
      </w:r>
      <w:r w:rsidR="00BC0445">
        <w:t xml:space="preserve"> </w:t>
      </w:r>
      <w:r w:rsidR="00655ECA">
        <w:t xml:space="preserve">in </w:t>
      </w:r>
      <w:r w:rsidR="002575AE">
        <w:t>February 2015</w:t>
      </w:r>
      <w:r w:rsidR="00BC0445">
        <w:t xml:space="preserve">.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="008E2BA7">
        <w:t>(s)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BC0445">
        <w:t>(June 2010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3B8588CC" w14:textId="77777777" w:rsidR="00CF702C" w:rsidRDefault="00CF702C" w:rsidP="00C7428D"/>
    <w:p w14:paraId="0CDDDAD8" w14:textId="77777777" w:rsidR="002873DA" w:rsidRPr="00CF702C" w:rsidRDefault="00CF702C" w:rsidP="00EA12A2">
      <w:pPr>
        <w:pStyle w:val="NormalWeb"/>
        <w:spacing w:beforeLines="0" w:afterLines="0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2575AE">
        <w:rPr>
          <w:rFonts w:asciiTheme="minorHAnsi" w:hAnsiTheme="minorHAnsi"/>
          <w:sz w:val="24"/>
        </w:rPr>
        <w:t>February 12 2015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="002575AE">
        <w:rPr>
          <w:rFonts w:asciiTheme="minorHAnsi" w:hAnsiTheme="minorHAnsi"/>
          <w:sz w:val="24"/>
        </w:rPr>
        <w:t xml:space="preserve"> determined that </w:t>
      </w:r>
      <w:r w:rsidR="00EA12A2">
        <w:rPr>
          <w:rFonts w:asciiTheme="minorHAnsi" w:hAnsiTheme="minorHAnsi"/>
          <w:sz w:val="24"/>
        </w:rPr>
        <w:t>Central Michigan University</w:t>
      </w:r>
      <w:r w:rsidR="002575AE">
        <w:rPr>
          <w:rFonts w:asciiTheme="minorHAnsi" w:hAnsiTheme="minorHAnsi"/>
          <w:sz w:val="24"/>
        </w:rPr>
        <w:t xml:space="preserve"> </w:t>
      </w:r>
      <w:r w:rsidRPr="00B60A40">
        <w:rPr>
          <w:rFonts w:asciiTheme="minorHAnsi" w:hAnsiTheme="minorHAnsi"/>
          <w:sz w:val="24"/>
        </w:rPr>
        <w:t xml:space="preserve">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 xml:space="preserve">program </w:t>
      </w:r>
      <w:r w:rsidR="00BC0445">
        <w:rPr>
          <w:rFonts w:asciiTheme="minorHAnsi" w:hAnsiTheme="minorHAnsi"/>
          <w:sz w:val="24"/>
        </w:rPr>
        <w:t>is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</w:t>
      </w:r>
      <w:r w:rsidR="00BC0445">
        <w:rPr>
          <w:rFonts w:asciiTheme="minorHAnsi" w:hAnsiTheme="minorHAnsi"/>
          <w:sz w:val="24"/>
        </w:rPr>
        <w:t xml:space="preserve">n for a </w:t>
      </w:r>
      <w:r w:rsidR="002575AE">
        <w:rPr>
          <w:rFonts w:asciiTheme="minorHAnsi" w:hAnsiTheme="minorHAnsi"/>
          <w:sz w:val="24"/>
        </w:rPr>
        <w:t xml:space="preserve">seven-year </w:t>
      </w:r>
      <w:r w:rsidR="00BC0445">
        <w:rPr>
          <w:rFonts w:asciiTheme="minorHAnsi" w:hAnsiTheme="minorHAnsi"/>
          <w:sz w:val="24"/>
        </w:rPr>
        <w:t xml:space="preserve">period up to </w:t>
      </w:r>
      <w:r w:rsidR="002575AE">
        <w:rPr>
          <w:rFonts w:asciiTheme="minorHAnsi" w:hAnsiTheme="minorHAnsi"/>
          <w:sz w:val="24"/>
        </w:rPr>
        <w:t>February 2022</w:t>
      </w:r>
      <w:r w:rsidR="00BC0445">
        <w:rPr>
          <w:rFonts w:asciiTheme="minorHAnsi" w:hAnsiTheme="minorHAnsi"/>
          <w:sz w:val="24"/>
        </w:rPr>
        <w:t>.</w:t>
      </w:r>
    </w:p>
    <w:p w14:paraId="3621570D" w14:textId="77777777" w:rsidR="001C5ACE" w:rsidRDefault="001C5ACE" w:rsidP="00EA12A2"/>
    <w:p w14:paraId="38156B9C" w14:textId="77777777" w:rsidR="00D95EA7" w:rsidRDefault="00CF702C" w:rsidP="00EA1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28CE0A01" w14:textId="77777777" w:rsidR="00EA12A2" w:rsidRDefault="00EA12A2" w:rsidP="00EA12A2">
      <w:pPr>
        <w:pStyle w:val="BodyTextIndent"/>
        <w:spacing w:after="0"/>
        <w:ind w:left="0"/>
        <w:rPr>
          <w:bCs/>
        </w:rPr>
      </w:pPr>
    </w:p>
    <w:p w14:paraId="03628309" w14:textId="77777777" w:rsidR="00EA12A2" w:rsidRPr="00EA12A2" w:rsidRDefault="00EA12A2" w:rsidP="00EA12A2">
      <w:pPr>
        <w:pStyle w:val="BodyTextIndent"/>
        <w:spacing w:after="0"/>
        <w:ind w:left="0"/>
        <w:rPr>
          <w:b/>
          <w:bCs/>
        </w:rPr>
      </w:pPr>
      <w:r w:rsidRPr="00EA12A2">
        <w:rPr>
          <w:b/>
          <w:bCs/>
        </w:rPr>
        <w:t>Scope of Accreditation</w:t>
      </w:r>
    </w:p>
    <w:p w14:paraId="7549AC5C" w14:textId="77777777" w:rsidR="00EA12A2" w:rsidRPr="00CB2F99" w:rsidRDefault="00EA12A2" w:rsidP="00EA12A2">
      <w:pPr>
        <w:rPr>
          <w:szCs w:val="21"/>
        </w:rPr>
      </w:pPr>
      <w:r w:rsidRPr="00F060F6">
        <w:rPr>
          <w:b/>
          <w:bCs/>
        </w:rPr>
        <w:lastRenderedPageBreak/>
        <w:t xml:space="preserve">Issue: </w:t>
      </w:r>
      <w:r>
        <w:rPr>
          <w:bCs/>
        </w:rPr>
        <w:t xml:space="preserve">As agreed to by the BOC, the </w:t>
      </w:r>
      <w:r w:rsidRPr="00CB2F99">
        <w:rPr>
          <w:szCs w:val="21"/>
        </w:rPr>
        <w:t>MSA</w:t>
      </w:r>
      <w:r>
        <w:rPr>
          <w:szCs w:val="21"/>
        </w:rPr>
        <w:t xml:space="preserve"> degree with a</w:t>
      </w:r>
      <w:r w:rsidRPr="00CB2F99">
        <w:rPr>
          <w:szCs w:val="21"/>
        </w:rPr>
        <w:t xml:space="preserve"> concentration</w:t>
      </w:r>
      <w:r>
        <w:rPr>
          <w:szCs w:val="21"/>
        </w:rPr>
        <w:t xml:space="preserve"> </w:t>
      </w:r>
      <w:r w:rsidRPr="00CB2F99">
        <w:rPr>
          <w:szCs w:val="21"/>
        </w:rPr>
        <w:t xml:space="preserve">in Sport Administration </w:t>
      </w:r>
      <w:proofErr w:type="gramStart"/>
      <w:r>
        <w:rPr>
          <w:szCs w:val="21"/>
        </w:rPr>
        <w:t>was recommended to be deleted</w:t>
      </w:r>
      <w:proofErr w:type="gramEnd"/>
      <w:r w:rsidRPr="00CB2F99">
        <w:rPr>
          <w:szCs w:val="21"/>
        </w:rPr>
        <w:t xml:space="preserve"> and </w:t>
      </w:r>
      <w:r>
        <w:rPr>
          <w:szCs w:val="21"/>
        </w:rPr>
        <w:t>an additional request was made that</w:t>
      </w:r>
      <w:r w:rsidRPr="00CB2F99">
        <w:rPr>
          <w:szCs w:val="21"/>
        </w:rPr>
        <w:t xml:space="preserve"> the MSA program not title any programs with any of the traditional areas of sport management education, including “Sport Management” or “Sport Administration.”</w:t>
      </w:r>
      <w:r>
        <w:rPr>
          <w:szCs w:val="21"/>
        </w:rPr>
        <w:t xml:space="preserve"> These proceedings began in January 2015 and will conclude by the end of the spring semester. The program listing must be</w:t>
      </w:r>
      <w:r w:rsidRPr="00CB2F99">
        <w:rPr>
          <w:szCs w:val="21"/>
        </w:rPr>
        <w:t xml:space="preserve"> removed from both the print and online Graduate Bulletin and </w:t>
      </w:r>
      <w:r>
        <w:rPr>
          <w:szCs w:val="21"/>
        </w:rPr>
        <w:t>students will no longer be admitted</w:t>
      </w:r>
      <w:r w:rsidRPr="00CB2F99">
        <w:rPr>
          <w:szCs w:val="21"/>
        </w:rPr>
        <w:t xml:space="preserve"> into the MSA </w:t>
      </w:r>
      <w:r>
        <w:rPr>
          <w:szCs w:val="21"/>
        </w:rPr>
        <w:t>program in Sport Administration; those previously enrolled</w:t>
      </w:r>
      <w:r w:rsidRPr="00CB2F99">
        <w:rPr>
          <w:szCs w:val="21"/>
        </w:rPr>
        <w:t xml:space="preserve"> will </w:t>
      </w:r>
      <w:r>
        <w:rPr>
          <w:szCs w:val="21"/>
        </w:rPr>
        <w:t xml:space="preserve">be </w:t>
      </w:r>
      <w:r w:rsidRPr="00CB2F99">
        <w:rPr>
          <w:szCs w:val="21"/>
        </w:rPr>
        <w:t>allow</w:t>
      </w:r>
      <w:r>
        <w:rPr>
          <w:szCs w:val="21"/>
        </w:rPr>
        <w:t>ed</w:t>
      </w:r>
      <w:r w:rsidRPr="00CB2F99">
        <w:rPr>
          <w:szCs w:val="21"/>
        </w:rPr>
        <w:t xml:space="preserve"> </w:t>
      </w:r>
      <w:r>
        <w:rPr>
          <w:szCs w:val="21"/>
        </w:rPr>
        <w:t>to finish.</w:t>
      </w:r>
    </w:p>
    <w:p w14:paraId="26663930" w14:textId="77777777" w:rsidR="00EA12A2" w:rsidRDefault="00EA12A2" w:rsidP="00EA12A2">
      <w:pPr>
        <w:rPr>
          <w:szCs w:val="21"/>
        </w:rPr>
      </w:pPr>
      <w:r>
        <w:rPr>
          <w:b/>
          <w:szCs w:val="21"/>
        </w:rPr>
        <w:t>Follow-up</w:t>
      </w:r>
      <w:r w:rsidRPr="00F060F6">
        <w:rPr>
          <w:b/>
          <w:szCs w:val="21"/>
        </w:rPr>
        <w:t>:</w:t>
      </w:r>
      <w:r>
        <w:rPr>
          <w:szCs w:val="21"/>
        </w:rPr>
        <w:t xml:space="preserve"> Update the BOC on the progress of the elimination of this program in the Annual Report.</w:t>
      </w:r>
    </w:p>
    <w:p w14:paraId="3AACB257" w14:textId="4E7EC453" w:rsidR="00CF702C" w:rsidRPr="003478C0" w:rsidRDefault="003478C0" w:rsidP="00EA1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3478C0">
        <w:rPr>
          <w:b/>
        </w:rPr>
        <w:t>Outcome: Resolved. The program has been eliminated.</w:t>
      </w:r>
    </w:p>
    <w:p w14:paraId="385FCE6C" w14:textId="77777777" w:rsidR="003478C0" w:rsidRPr="00CF702C" w:rsidRDefault="003478C0" w:rsidP="00EA12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0E428D86" w14:textId="77777777" w:rsidR="00EA12A2" w:rsidRDefault="00EA12A2" w:rsidP="008749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Central Michigan University’s </w:t>
      </w:r>
      <w:r w:rsidRPr="00494275">
        <w:rPr>
          <w:bCs/>
          <w:color w:val="000000"/>
          <w:szCs w:val="32"/>
        </w:rPr>
        <w:t xml:space="preserve">Bachelor </w:t>
      </w:r>
      <w:r>
        <w:rPr>
          <w:bCs/>
          <w:color w:val="000000"/>
          <w:szCs w:val="32"/>
        </w:rPr>
        <w:t xml:space="preserve">of Science in Sport Management, </w:t>
      </w:r>
      <w:r w:rsidRPr="00494275">
        <w:rPr>
          <w:bCs/>
          <w:color w:val="000000"/>
          <w:szCs w:val="32"/>
        </w:rPr>
        <w:t>Bache</w:t>
      </w:r>
      <w:r>
        <w:rPr>
          <w:bCs/>
          <w:color w:val="000000"/>
          <w:szCs w:val="32"/>
        </w:rPr>
        <w:t xml:space="preserve">lor of Arts in Sport Management, </w:t>
      </w:r>
      <w:r w:rsidRPr="00494275">
        <w:rPr>
          <w:bCs/>
          <w:color w:val="000000"/>
          <w:szCs w:val="32"/>
        </w:rPr>
        <w:t>Bachelor of A</w:t>
      </w:r>
      <w:r>
        <w:rPr>
          <w:bCs/>
          <w:color w:val="000000"/>
          <w:szCs w:val="32"/>
        </w:rPr>
        <w:t xml:space="preserve">pplied Arts in Sport Management and </w:t>
      </w:r>
      <w:r w:rsidRPr="00494275">
        <w:rPr>
          <w:bCs/>
          <w:color w:val="000000"/>
          <w:szCs w:val="32"/>
        </w:rPr>
        <w:t>Master of Arts in Sport Administration</w:t>
      </w:r>
      <w:r>
        <w:rPr>
          <w:bCs/>
          <w:color w:val="000000"/>
          <w:szCs w:val="32"/>
        </w:rPr>
        <w:t xml:space="preserve"> </w:t>
      </w:r>
      <w:r>
        <w:t xml:space="preserve">degrees </w:t>
      </w:r>
      <w:r w:rsidR="002575AE">
        <w:t>are “</w:t>
      </w:r>
      <w:r w:rsidR="00BC0445">
        <w:t xml:space="preserve">Accredited with Notes.” </w:t>
      </w:r>
    </w:p>
    <w:p w14:paraId="2A3BFFF5" w14:textId="77777777" w:rsidR="00EA12A2" w:rsidRDefault="00EA12A2" w:rsidP="008749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AD72F45" w14:textId="77777777" w:rsidR="00DA1CEB" w:rsidRPr="00874966" w:rsidRDefault="00DA1CEB" w:rsidP="008749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>
        <w:rPr>
          <w:rFonts w:ascii="Cambria" w:eastAsia="Times New Roman" w:hAnsi="Cambria" w:cs="Times New Roman"/>
          <w:szCs w:val="22"/>
        </w:rPr>
        <w:t>”</w:t>
      </w:r>
      <w:proofErr w:type="gramEnd"/>
      <w:r>
        <w:rPr>
          <w:rFonts w:ascii="Cambria" w:eastAsia="Times New Roman" w:hAnsi="Cambria" w:cs="Times New Roman"/>
          <w:szCs w:val="22"/>
        </w:rPr>
        <w:t xml:space="preserve"> indicates that c</w:t>
      </w:r>
      <w:r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BC0445">
        <w:rPr>
          <w:rFonts w:eastAsia="Times New Roman"/>
          <w:szCs w:val="22"/>
        </w:rPr>
        <w:t xml:space="preserve">of COSMA have not been met. </w:t>
      </w:r>
      <w:r w:rsidRPr="008630DF">
        <w:rPr>
          <w:rFonts w:ascii="Cambria" w:eastAsia="Times New Roman" w:hAnsi="Cambria" w:cs="Times New Roman"/>
          <w:szCs w:val="22"/>
        </w:rPr>
        <w:t>The institut</w:t>
      </w:r>
      <w:r>
        <w:rPr>
          <w:rFonts w:ascii="Cambria" w:eastAsia="Times New Roman" w:hAnsi="Cambria" w:cs="Times New Roman"/>
          <w:szCs w:val="22"/>
        </w:rPr>
        <w:t>ion is required to address the N</w:t>
      </w:r>
      <w:r w:rsidRPr="008630DF">
        <w:rPr>
          <w:rFonts w:ascii="Cambria" w:eastAsia="Times New Roman" w:hAnsi="Cambria" w:cs="Times New Roman"/>
          <w:szCs w:val="22"/>
        </w:rPr>
        <w:t xml:space="preserve">otes </w:t>
      </w:r>
      <w:r>
        <w:rPr>
          <w:rFonts w:eastAsia="Times New Roman"/>
          <w:szCs w:val="22"/>
        </w:rPr>
        <w:t xml:space="preserve">on an annual basis </w:t>
      </w:r>
      <w:r w:rsidRPr="008630DF">
        <w:rPr>
          <w:rFonts w:ascii="Cambria" w:eastAsia="Times New Roman" w:hAnsi="Cambria" w:cs="Times New Roman"/>
          <w:szCs w:val="22"/>
        </w:rPr>
        <w:t xml:space="preserve">until </w:t>
      </w:r>
      <w:proofErr w:type="gramStart"/>
      <w:r w:rsidRPr="008630DF">
        <w:rPr>
          <w:rFonts w:ascii="Cambria" w:eastAsia="Times New Roman" w:hAnsi="Cambria" w:cs="Times New Roman"/>
          <w:szCs w:val="22"/>
        </w:rPr>
        <w:t>those concerns are dealt with by the institut</w:t>
      </w:r>
      <w:r>
        <w:rPr>
          <w:rFonts w:eastAsia="Times New Roman"/>
          <w:szCs w:val="22"/>
        </w:rPr>
        <w:t>ion</w:t>
      </w:r>
      <w:proofErr w:type="gramEnd"/>
      <w:r>
        <w:rPr>
          <w:rFonts w:eastAsia="Times New Roman"/>
          <w:szCs w:val="22"/>
        </w:rPr>
        <w:t xml:space="preserve"> and accepted by COSMA</w:t>
      </w:r>
      <w:r w:rsidR="00BC0445">
        <w:rPr>
          <w:rFonts w:ascii="Cambria" w:eastAsia="Times New Roman" w:hAnsi="Cambria" w:cs="Times New Roman"/>
          <w:szCs w:val="22"/>
        </w:rPr>
        <w:t xml:space="preserve">. </w:t>
      </w:r>
      <w:r w:rsidRPr="008630DF">
        <w:rPr>
          <w:rFonts w:ascii="Cambria" w:eastAsia="Times New Roman" w:hAnsi="Cambria" w:cs="Times New Roman"/>
          <w:szCs w:val="22"/>
        </w:rPr>
        <w:t>The institution has up to three years to eliminate the deficiencies identified in th</w:t>
      </w:r>
      <w:r>
        <w:rPr>
          <w:rFonts w:ascii="Cambria" w:eastAsia="Times New Roman" w:hAnsi="Cambria" w:cs="Times New Roman"/>
          <w:szCs w:val="22"/>
        </w:rPr>
        <w:t>e N</w:t>
      </w:r>
      <w:r w:rsidRPr="008630DF">
        <w:rPr>
          <w:rFonts w:ascii="Cambria" w:eastAsia="Times New Roman" w:hAnsi="Cambria" w:cs="Times New Roman"/>
          <w:szCs w:val="22"/>
        </w:rPr>
        <w:t xml:space="preserve">otes. </w:t>
      </w:r>
      <w:r>
        <w:rPr>
          <w:rFonts w:eastAsia="Times New Roman"/>
          <w:szCs w:val="22"/>
        </w:rPr>
        <w:t xml:space="preserve">If the </w:t>
      </w:r>
      <w:r w:rsidRPr="008630DF">
        <w:rPr>
          <w:rFonts w:ascii="Cambria" w:eastAsia="Times New Roman" w:hAnsi="Cambria" w:cs="Times New Roman"/>
          <w:szCs w:val="22"/>
        </w:rPr>
        <w:t>deficie</w:t>
      </w:r>
      <w:r>
        <w:rPr>
          <w:rFonts w:ascii="Cambria" w:eastAsia="Times New Roman" w:hAnsi="Cambria" w:cs="Times New Roman"/>
          <w:szCs w:val="22"/>
        </w:rPr>
        <w:t xml:space="preserve">ncies </w:t>
      </w:r>
      <w:r>
        <w:rPr>
          <w:rFonts w:eastAsia="Times New Roman"/>
          <w:szCs w:val="22"/>
        </w:rPr>
        <w:t xml:space="preserve">are not removed </w:t>
      </w:r>
      <w:r>
        <w:rPr>
          <w:rFonts w:ascii="Cambria" w:eastAsia="Times New Roman" w:hAnsi="Cambria" w:cs="Times New Roman"/>
          <w:szCs w:val="22"/>
        </w:rPr>
        <w:t>within the required three-</w:t>
      </w:r>
      <w:r w:rsidRPr="008630DF">
        <w:rPr>
          <w:rFonts w:ascii="Cambria" w:eastAsia="Times New Roman" w:hAnsi="Cambria" w:cs="Times New Roman"/>
          <w:szCs w:val="22"/>
        </w:rPr>
        <w:t xml:space="preserve">year period, the BOC may </w:t>
      </w:r>
      <w:r w:rsidRPr="00874966">
        <w:rPr>
          <w:rFonts w:ascii="Cambria" w:eastAsia="Times New Roman" w:hAnsi="Cambria" w:cs="Times New Roman"/>
          <w:szCs w:val="22"/>
        </w:rPr>
        <w:t>place it on probation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(May 2013 </w:t>
      </w:r>
      <w:r w:rsidR="00CF702C" w:rsidRPr="00874966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CF702C" w:rsidRPr="00874966">
        <w:rPr>
          <w:rFonts w:ascii="Cambria" w:eastAsia="Times New Roman" w:hAnsi="Cambria" w:cs="Times New Roman"/>
          <w:szCs w:val="22"/>
        </w:rPr>
        <w:t>, pp. 20-21)</w:t>
      </w:r>
      <w:r w:rsidRPr="00874966">
        <w:rPr>
          <w:rFonts w:ascii="Cambria" w:eastAsia="Times New Roman" w:hAnsi="Cambria" w:cs="Times New Roman"/>
          <w:szCs w:val="22"/>
        </w:rPr>
        <w:t>.</w:t>
      </w:r>
    </w:p>
    <w:p w14:paraId="0C3D5F08" w14:textId="77777777" w:rsidR="000062B6" w:rsidRPr="00874966" w:rsidRDefault="000062B6" w:rsidP="00113403">
      <w:pPr>
        <w:rPr>
          <w:rFonts w:eastAsia="Times New Roman"/>
          <w:szCs w:val="22"/>
        </w:rPr>
      </w:pPr>
    </w:p>
    <w:p w14:paraId="29737E24" w14:textId="77777777" w:rsidR="00EA12A2" w:rsidRPr="00E7020F" w:rsidRDefault="00EA12A2" w:rsidP="00EA12A2">
      <w:pPr>
        <w:autoSpaceDE w:val="0"/>
        <w:autoSpaceDN w:val="0"/>
        <w:adjustRightInd w:val="0"/>
        <w:rPr>
          <w:rFonts w:cs="Cambria"/>
          <w:b/>
          <w:bCs/>
          <w:szCs w:val="22"/>
        </w:rPr>
      </w:pPr>
      <w:r w:rsidRPr="00E7020F">
        <w:rPr>
          <w:rFonts w:cs="Cambria"/>
          <w:b/>
          <w:bCs/>
          <w:szCs w:val="22"/>
        </w:rPr>
        <w:t>General</w:t>
      </w:r>
    </w:p>
    <w:p w14:paraId="4EBAE273" w14:textId="77777777" w:rsidR="00EA12A2" w:rsidRDefault="00EA12A2" w:rsidP="00EA12A2">
      <w:pPr>
        <w:autoSpaceDE w:val="0"/>
        <w:autoSpaceDN w:val="0"/>
        <w:adjustRightInd w:val="0"/>
        <w:rPr>
          <w:rFonts w:cs="Cambria"/>
          <w:bCs/>
          <w:szCs w:val="22"/>
        </w:rPr>
      </w:pPr>
      <w:r w:rsidRPr="00E7020F">
        <w:rPr>
          <w:rFonts w:cs="Cambria"/>
          <w:b/>
          <w:bCs/>
          <w:szCs w:val="22"/>
        </w:rPr>
        <w:t>Issue 1:</w:t>
      </w:r>
      <w:r>
        <w:rPr>
          <w:rFonts w:cs="Cambria"/>
          <w:bCs/>
          <w:szCs w:val="22"/>
        </w:rPr>
        <w:t xml:space="preserve"> In perusing the website, the differences between the programs are not clear.</w:t>
      </w:r>
    </w:p>
    <w:p w14:paraId="728E3888" w14:textId="77777777" w:rsidR="00EA12A2" w:rsidRDefault="00EA12A2" w:rsidP="00EA12A2">
      <w:pPr>
        <w:autoSpaceDE w:val="0"/>
        <w:autoSpaceDN w:val="0"/>
        <w:adjustRightInd w:val="0"/>
        <w:rPr>
          <w:rFonts w:cs="Cambria"/>
          <w:bCs/>
          <w:szCs w:val="22"/>
        </w:rPr>
      </w:pPr>
      <w:r w:rsidRPr="00E7020F">
        <w:rPr>
          <w:rFonts w:cs="Cambria"/>
          <w:b/>
          <w:bCs/>
          <w:szCs w:val="22"/>
        </w:rPr>
        <w:t>Note 1:</w:t>
      </w:r>
      <w:r>
        <w:rPr>
          <w:rFonts w:cs="Cambria"/>
          <w:bCs/>
          <w:szCs w:val="22"/>
        </w:rPr>
        <w:t xml:space="preserve"> Modify the website and promotional materials, at a minimum, so that students/applicants are provided the names of the degrees and the different requirements for each degree program.</w:t>
      </w:r>
    </w:p>
    <w:p w14:paraId="551BA2AE" w14:textId="413BE32E" w:rsidR="00EA12A2" w:rsidRPr="002B373C" w:rsidRDefault="002B373C" w:rsidP="00EA12A2">
      <w:pPr>
        <w:autoSpaceDE w:val="0"/>
        <w:autoSpaceDN w:val="0"/>
        <w:adjustRightInd w:val="0"/>
        <w:rPr>
          <w:rFonts w:cs="Cambria"/>
          <w:b/>
          <w:bCs/>
          <w:szCs w:val="22"/>
        </w:rPr>
      </w:pPr>
      <w:r w:rsidRPr="002B373C">
        <w:rPr>
          <w:rFonts w:cs="Cambria"/>
          <w:b/>
          <w:bCs/>
          <w:szCs w:val="22"/>
        </w:rPr>
        <w:t>Outcome: Resolved.</w:t>
      </w:r>
    </w:p>
    <w:p w14:paraId="60A1FB8B" w14:textId="77777777" w:rsidR="002B373C" w:rsidRDefault="002B373C" w:rsidP="00EA12A2">
      <w:pPr>
        <w:autoSpaceDE w:val="0"/>
        <w:autoSpaceDN w:val="0"/>
        <w:adjustRightInd w:val="0"/>
        <w:rPr>
          <w:rFonts w:cs="Cambria"/>
          <w:bCs/>
          <w:szCs w:val="22"/>
        </w:rPr>
      </w:pPr>
    </w:p>
    <w:p w14:paraId="203CCEFF" w14:textId="77777777" w:rsidR="00EA12A2" w:rsidRPr="00F060F6" w:rsidRDefault="00EA12A2" w:rsidP="00EA12A2">
      <w:pPr>
        <w:autoSpaceDE w:val="0"/>
        <w:autoSpaceDN w:val="0"/>
        <w:adjustRightInd w:val="0"/>
        <w:rPr>
          <w:rFonts w:cs="Cambria"/>
          <w:b/>
          <w:bCs/>
          <w:szCs w:val="22"/>
        </w:rPr>
      </w:pPr>
      <w:r w:rsidRPr="00F060F6">
        <w:rPr>
          <w:rFonts w:cs="Cambria"/>
          <w:b/>
          <w:bCs/>
          <w:szCs w:val="22"/>
        </w:rPr>
        <w:t>Principle 2: Strategic Planning</w:t>
      </w:r>
    </w:p>
    <w:p w14:paraId="57DDC1AF" w14:textId="77777777" w:rsidR="00EA12A2" w:rsidRPr="00685A02" w:rsidRDefault="00EA12A2" w:rsidP="00EA12A2">
      <w:pPr>
        <w:tabs>
          <w:tab w:val="left" w:pos="720"/>
        </w:tabs>
        <w:rPr>
          <w:bCs/>
          <w:szCs w:val="23"/>
        </w:rPr>
      </w:pPr>
      <w:r>
        <w:rPr>
          <w:b/>
          <w:bCs/>
          <w:szCs w:val="23"/>
        </w:rPr>
        <w:t>Issue 2</w:t>
      </w:r>
      <w:r w:rsidRPr="00F060F6">
        <w:rPr>
          <w:b/>
          <w:bCs/>
          <w:szCs w:val="23"/>
        </w:rPr>
        <w:t>:</w:t>
      </w:r>
      <w:r>
        <w:rPr>
          <w:bCs/>
          <w:szCs w:val="23"/>
        </w:rPr>
        <w:t xml:space="preserve"> </w:t>
      </w:r>
      <w:r w:rsidRPr="00685A02">
        <w:rPr>
          <w:bCs/>
          <w:szCs w:val="23"/>
        </w:rPr>
        <w:t xml:space="preserve">Strengthen and implement </w:t>
      </w:r>
      <w:r>
        <w:rPr>
          <w:bCs/>
          <w:szCs w:val="23"/>
        </w:rPr>
        <w:t xml:space="preserve">the revised </w:t>
      </w:r>
      <w:r w:rsidRPr="00685A02">
        <w:rPr>
          <w:bCs/>
          <w:szCs w:val="23"/>
        </w:rPr>
        <w:t>program goals</w:t>
      </w:r>
      <w:r>
        <w:rPr>
          <w:bCs/>
          <w:szCs w:val="23"/>
        </w:rPr>
        <w:t xml:space="preserve"> (from Principle 1)</w:t>
      </w:r>
      <w:r w:rsidRPr="00685A02">
        <w:rPr>
          <w:bCs/>
          <w:szCs w:val="23"/>
        </w:rPr>
        <w:t>, student learning outcomes, strategies, action plans for change/improvements, and outcomes assessment plan for both undergraduate and graduate programs.</w:t>
      </w:r>
    </w:p>
    <w:p w14:paraId="715C477D" w14:textId="77777777" w:rsidR="00EA12A2" w:rsidRDefault="00EA12A2" w:rsidP="00EA12A2">
      <w:pPr>
        <w:rPr>
          <w:b/>
          <w:bCs/>
        </w:rPr>
      </w:pPr>
      <w:r>
        <w:rPr>
          <w:b/>
          <w:bCs/>
          <w:szCs w:val="23"/>
        </w:rPr>
        <w:t>Note 2</w:t>
      </w:r>
      <w:r w:rsidRPr="00F060F6">
        <w:rPr>
          <w:b/>
          <w:bCs/>
          <w:szCs w:val="23"/>
        </w:rPr>
        <w:t>:</w:t>
      </w:r>
      <w:r>
        <w:rPr>
          <w:bCs/>
          <w:szCs w:val="23"/>
        </w:rPr>
        <w:t xml:space="preserve"> Provide the data and documentation of compliance with this issue and a timeline for revision of this area.</w:t>
      </w:r>
    </w:p>
    <w:p w14:paraId="7C2F7C58" w14:textId="0067CD35" w:rsidR="00EA12A2" w:rsidRPr="003478C0" w:rsidRDefault="003478C0" w:rsidP="00EA12A2">
      <w:pPr>
        <w:tabs>
          <w:tab w:val="left" w:pos="720"/>
        </w:tabs>
        <w:rPr>
          <w:b/>
          <w:bCs/>
          <w:szCs w:val="23"/>
        </w:rPr>
      </w:pPr>
      <w:r w:rsidRPr="003478C0">
        <w:rPr>
          <w:b/>
          <w:bCs/>
          <w:szCs w:val="23"/>
        </w:rPr>
        <w:t>Outcome: Resolved.</w:t>
      </w:r>
    </w:p>
    <w:p w14:paraId="29380FDF" w14:textId="77777777" w:rsidR="003478C0" w:rsidRDefault="003478C0" w:rsidP="00EA12A2">
      <w:pPr>
        <w:tabs>
          <w:tab w:val="left" w:pos="720"/>
        </w:tabs>
        <w:rPr>
          <w:bCs/>
          <w:szCs w:val="23"/>
        </w:rPr>
      </w:pPr>
    </w:p>
    <w:p w14:paraId="44C23893" w14:textId="77777777" w:rsidR="00EA12A2" w:rsidRPr="00964528" w:rsidRDefault="00EA12A2" w:rsidP="00EA12A2">
      <w:pPr>
        <w:tabs>
          <w:tab w:val="left" w:pos="720"/>
        </w:tabs>
        <w:rPr>
          <w:bCs/>
          <w:szCs w:val="23"/>
        </w:rPr>
      </w:pPr>
      <w:r w:rsidRPr="007961B0">
        <w:rPr>
          <w:b/>
          <w:bCs/>
          <w:szCs w:val="23"/>
        </w:rPr>
        <w:t xml:space="preserve">Issue </w:t>
      </w:r>
      <w:r>
        <w:rPr>
          <w:b/>
          <w:bCs/>
          <w:szCs w:val="23"/>
        </w:rPr>
        <w:t>3</w:t>
      </w:r>
      <w:r w:rsidRPr="007961B0">
        <w:rPr>
          <w:b/>
          <w:bCs/>
          <w:szCs w:val="23"/>
        </w:rPr>
        <w:t>:</w:t>
      </w:r>
      <w:r>
        <w:rPr>
          <w:bCs/>
          <w:szCs w:val="23"/>
        </w:rPr>
        <w:t xml:space="preserve"> </w:t>
      </w:r>
      <w:r w:rsidRPr="00685A02">
        <w:rPr>
          <w:bCs/>
          <w:szCs w:val="23"/>
        </w:rPr>
        <w:t xml:space="preserve">Utilize the data collected via Assessment Reports completed at the department level to review </w:t>
      </w:r>
      <w:r>
        <w:rPr>
          <w:bCs/>
          <w:szCs w:val="23"/>
        </w:rPr>
        <w:t xml:space="preserve">the overall program operations and </w:t>
      </w:r>
      <w:r w:rsidRPr="00685A02">
        <w:rPr>
          <w:bCs/>
          <w:szCs w:val="23"/>
        </w:rPr>
        <w:t>effectiveness and develop and implement a</w:t>
      </w:r>
      <w:r>
        <w:rPr>
          <w:bCs/>
          <w:szCs w:val="23"/>
        </w:rPr>
        <w:t>n action</w:t>
      </w:r>
      <w:r w:rsidRPr="00685A02">
        <w:rPr>
          <w:bCs/>
          <w:szCs w:val="23"/>
        </w:rPr>
        <w:t xml:space="preserve"> plan</w:t>
      </w:r>
      <w:r>
        <w:rPr>
          <w:bCs/>
          <w:szCs w:val="23"/>
        </w:rPr>
        <w:t xml:space="preserve">. Report outcomes of the action plan, when available </w:t>
      </w:r>
      <w:r w:rsidRPr="00685A02">
        <w:rPr>
          <w:bCs/>
          <w:szCs w:val="23"/>
        </w:rPr>
        <w:t>(i.e., close the loop).</w:t>
      </w:r>
    </w:p>
    <w:p w14:paraId="6A013BF0" w14:textId="77777777" w:rsidR="00EA12A2" w:rsidRDefault="00EA12A2" w:rsidP="00EA12A2">
      <w:pPr>
        <w:autoSpaceDE w:val="0"/>
        <w:autoSpaceDN w:val="0"/>
        <w:adjustRightInd w:val="0"/>
        <w:rPr>
          <w:rFonts w:cs="Cambria"/>
          <w:bCs/>
          <w:szCs w:val="22"/>
        </w:rPr>
      </w:pPr>
      <w:r>
        <w:rPr>
          <w:rFonts w:cs="Cambria"/>
          <w:b/>
          <w:bCs/>
          <w:szCs w:val="22"/>
        </w:rPr>
        <w:t>Note 3</w:t>
      </w:r>
      <w:r w:rsidRPr="007961B0">
        <w:rPr>
          <w:rFonts w:cs="Cambria"/>
          <w:b/>
          <w:bCs/>
          <w:szCs w:val="22"/>
        </w:rPr>
        <w:t>:</w:t>
      </w:r>
      <w:r>
        <w:rPr>
          <w:rFonts w:cs="Cambria"/>
          <w:bCs/>
          <w:szCs w:val="22"/>
        </w:rPr>
        <w:t xml:space="preserve"> </w:t>
      </w:r>
      <w:r>
        <w:rPr>
          <w:bCs/>
          <w:szCs w:val="23"/>
        </w:rPr>
        <w:t>Provide the data and documentation of compliance with this issue and a timeline for revision of this area.</w:t>
      </w:r>
    </w:p>
    <w:p w14:paraId="4C654C8A" w14:textId="60A2D9E9" w:rsidR="001C5ACE" w:rsidRPr="003478C0" w:rsidRDefault="003478C0" w:rsidP="00113403">
      <w:pPr>
        <w:rPr>
          <w:rFonts w:ascii="Cambria" w:hAnsi="Cambria"/>
          <w:b/>
        </w:rPr>
      </w:pPr>
      <w:r w:rsidRPr="003478C0">
        <w:rPr>
          <w:rFonts w:ascii="Cambria" w:hAnsi="Cambria"/>
          <w:b/>
        </w:rPr>
        <w:t>Outcome: Resolved.</w:t>
      </w:r>
    </w:p>
    <w:p w14:paraId="628E991B" w14:textId="77777777" w:rsidR="003478C0" w:rsidRPr="00874966" w:rsidRDefault="003478C0" w:rsidP="00113403">
      <w:pPr>
        <w:rPr>
          <w:rFonts w:ascii="Cambria" w:hAnsi="Cambria"/>
        </w:rPr>
      </w:pPr>
    </w:p>
    <w:p w14:paraId="789504DC" w14:textId="633F781A" w:rsidR="002873DA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C03E73">
        <w:rPr>
          <w:b/>
          <w:u w:val="single"/>
        </w:rPr>
        <w:t>February</w:t>
      </w:r>
      <w:r w:rsidR="00E5463D">
        <w:rPr>
          <w:b/>
          <w:u w:val="single"/>
        </w:rPr>
        <w:t xml:space="preserve"> 2022</w:t>
      </w:r>
    </w:p>
    <w:p w14:paraId="14EF714A" w14:textId="40D9D051" w:rsidR="00C03E73" w:rsidRPr="00C03E73" w:rsidRDefault="00C03E73" w:rsidP="00BC0445">
      <w:r w:rsidRPr="00C03E73">
        <w:t>*Accreditation is e</w:t>
      </w:r>
      <w:bookmarkStart w:id="0" w:name="_GoBack"/>
      <w:bookmarkEnd w:id="0"/>
      <w:r w:rsidRPr="00C03E73">
        <w:t>xtended to September 2023 due to COVID-related circumstances</w:t>
      </w:r>
    </w:p>
    <w:sectPr w:rsidR="00C03E73" w:rsidRPr="00C03E73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104845"/>
    <w:rsid w:val="00110628"/>
    <w:rsid w:val="00113403"/>
    <w:rsid w:val="00164012"/>
    <w:rsid w:val="00175640"/>
    <w:rsid w:val="001A7406"/>
    <w:rsid w:val="001B3996"/>
    <w:rsid w:val="001C33B9"/>
    <w:rsid w:val="001C5ACE"/>
    <w:rsid w:val="001D0FE8"/>
    <w:rsid w:val="001F69DE"/>
    <w:rsid w:val="00232602"/>
    <w:rsid w:val="002575AE"/>
    <w:rsid w:val="002873DA"/>
    <w:rsid w:val="002B373C"/>
    <w:rsid w:val="00334543"/>
    <w:rsid w:val="003478C0"/>
    <w:rsid w:val="00360463"/>
    <w:rsid w:val="003D1CAF"/>
    <w:rsid w:val="004107D6"/>
    <w:rsid w:val="00427043"/>
    <w:rsid w:val="00463C2A"/>
    <w:rsid w:val="00490963"/>
    <w:rsid w:val="004F6ABC"/>
    <w:rsid w:val="005749D1"/>
    <w:rsid w:val="0059621F"/>
    <w:rsid w:val="005A374E"/>
    <w:rsid w:val="00655ECA"/>
    <w:rsid w:val="00682EB8"/>
    <w:rsid w:val="00686638"/>
    <w:rsid w:val="006C001D"/>
    <w:rsid w:val="007F2731"/>
    <w:rsid w:val="00800A1F"/>
    <w:rsid w:val="00835D48"/>
    <w:rsid w:val="0084330E"/>
    <w:rsid w:val="00843EBD"/>
    <w:rsid w:val="00854D7A"/>
    <w:rsid w:val="00870C2C"/>
    <w:rsid w:val="00874966"/>
    <w:rsid w:val="00890B99"/>
    <w:rsid w:val="008E2BA7"/>
    <w:rsid w:val="00950FE9"/>
    <w:rsid w:val="00952E31"/>
    <w:rsid w:val="00971EA4"/>
    <w:rsid w:val="00A124AA"/>
    <w:rsid w:val="00A32D73"/>
    <w:rsid w:val="00AC2273"/>
    <w:rsid w:val="00B57DE6"/>
    <w:rsid w:val="00B60A40"/>
    <w:rsid w:val="00BA74FB"/>
    <w:rsid w:val="00BB3C28"/>
    <w:rsid w:val="00BC0445"/>
    <w:rsid w:val="00BC1352"/>
    <w:rsid w:val="00C03E73"/>
    <w:rsid w:val="00C3709B"/>
    <w:rsid w:val="00C637A4"/>
    <w:rsid w:val="00C7428D"/>
    <w:rsid w:val="00C877A4"/>
    <w:rsid w:val="00CC00BC"/>
    <w:rsid w:val="00CC7278"/>
    <w:rsid w:val="00CF702C"/>
    <w:rsid w:val="00CF7CA6"/>
    <w:rsid w:val="00D25D08"/>
    <w:rsid w:val="00D51583"/>
    <w:rsid w:val="00D74F53"/>
    <w:rsid w:val="00D80D6F"/>
    <w:rsid w:val="00D95EA7"/>
    <w:rsid w:val="00DA1CEB"/>
    <w:rsid w:val="00DA62AF"/>
    <w:rsid w:val="00E5463D"/>
    <w:rsid w:val="00E77870"/>
    <w:rsid w:val="00EA12A2"/>
    <w:rsid w:val="00F16B92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22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3859</Characters>
  <Application>Microsoft Macintosh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3</cp:revision>
  <dcterms:created xsi:type="dcterms:W3CDTF">2019-09-16T17:37:00Z</dcterms:created>
  <dcterms:modified xsi:type="dcterms:W3CDTF">2021-09-02T18:55:00Z</dcterms:modified>
</cp:coreProperties>
</file>